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27077" w14:textId="1D0D2310" w:rsidR="003924F8" w:rsidRPr="00CA2794" w:rsidRDefault="00ED50E1" w:rsidP="003924F8">
      <w:pPr>
        <w:spacing w:after="0" w:line="240" w:lineRule="auto"/>
        <w:jc w:val="both"/>
        <w:rPr>
          <w:rFonts w:ascii="Book Antiqua" w:eastAsia="Calibri" w:hAnsi="Book Antiqua" w:cs="Arial"/>
          <w:b/>
          <w:bCs/>
          <w:color w:val="000000"/>
          <w:szCs w:val="22"/>
          <w:lang w:val="en-IN"/>
        </w:rPr>
      </w:pPr>
      <w:r w:rsidRPr="00ED50E1">
        <w:rPr>
          <w:rFonts w:ascii="Book Antiqua" w:eastAsia="Calibri" w:hAnsi="Book Antiqua" w:cs="Arial"/>
          <w:b/>
          <w:bCs/>
          <w:color w:val="000000"/>
          <w:szCs w:val="22"/>
          <w:lang w:val="en-IN"/>
        </w:rPr>
        <w:t>Tower Package TW05 for (</w:t>
      </w:r>
      <w:proofErr w:type="spellStart"/>
      <w:r w:rsidRPr="00ED50E1">
        <w:rPr>
          <w:rFonts w:ascii="Book Antiqua" w:eastAsia="Calibri" w:hAnsi="Book Antiqua" w:cs="Arial"/>
          <w:b/>
          <w:bCs/>
          <w:color w:val="000000"/>
          <w:szCs w:val="22"/>
          <w:lang w:val="en-IN"/>
        </w:rPr>
        <w:t>i</w:t>
      </w:r>
      <w:proofErr w:type="spellEnd"/>
      <w:r w:rsidRPr="00ED50E1">
        <w:rPr>
          <w:rFonts w:ascii="Book Antiqua" w:eastAsia="Calibri" w:hAnsi="Book Antiqua" w:cs="Arial"/>
          <w:b/>
          <w:bCs/>
          <w:color w:val="000000"/>
          <w:szCs w:val="22"/>
          <w:lang w:val="en-IN"/>
        </w:rPr>
        <w:t xml:space="preserve">). </w:t>
      </w:r>
      <w:proofErr w:type="spellStart"/>
      <w:r w:rsidRPr="00ED50E1">
        <w:rPr>
          <w:rFonts w:ascii="Book Antiqua" w:eastAsia="Calibri" w:hAnsi="Book Antiqua" w:cs="Arial"/>
          <w:b/>
          <w:bCs/>
          <w:color w:val="000000"/>
          <w:szCs w:val="22"/>
          <w:lang w:val="en-IN"/>
        </w:rPr>
        <w:t>Solang</w:t>
      </w:r>
      <w:proofErr w:type="spellEnd"/>
      <w:r w:rsidRPr="00ED50E1">
        <w:rPr>
          <w:rFonts w:ascii="Book Antiqua" w:eastAsia="Calibri" w:hAnsi="Book Antiqua" w:cs="Arial"/>
          <w:b/>
          <w:bCs/>
          <w:color w:val="000000"/>
          <w:szCs w:val="22"/>
          <w:lang w:val="en-IN"/>
        </w:rPr>
        <w:t xml:space="preserve"> Valley-</w:t>
      </w:r>
      <w:proofErr w:type="spellStart"/>
      <w:r w:rsidRPr="00ED50E1">
        <w:rPr>
          <w:rFonts w:ascii="Book Antiqua" w:eastAsia="Calibri" w:hAnsi="Book Antiqua" w:cs="Arial"/>
          <w:b/>
          <w:bCs/>
          <w:color w:val="000000"/>
          <w:szCs w:val="22"/>
          <w:lang w:val="en-IN"/>
        </w:rPr>
        <w:t>Sundernagar</w:t>
      </w:r>
      <w:proofErr w:type="spellEnd"/>
      <w:r w:rsidRPr="00ED50E1">
        <w:rPr>
          <w:rFonts w:ascii="Book Antiqua" w:eastAsia="Calibri" w:hAnsi="Book Antiqua" w:cs="Arial"/>
          <w:b/>
          <w:bCs/>
          <w:color w:val="000000"/>
          <w:szCs w:val="22"/>
          <w:lang w:val="en-IN"/>
        </w:rPr>
        <w:t xml:space="preserve"> (Part-I) section of +/-350 KV HVDC Pang-</w:t>
      </w:r>
      <w:proofErr w:type="spellStart"/>
      <w:r w:rsidRPr="00ED50E1">
        <w:rPr>
          <w:rFonts w:ascii="Book Antiqua" w:eastAsia="Calibri" w:hAnsi="Book Antiqua" w:cs="Arial"/>
          <w:b/>
          <w:bCs/>
          <w:color w:val="000000"/>
          <w:szCs w:val="22"/>
          <w:lang w:val="en-IN"/>
        </w:rPr>
        <w:t>Kaithal</w:t>
      </w:r>
      <w:proofErr w:type="spellEnd"/>
      <w:r w:rsidRPr="00ED50E1">
        <w:rPr>
          <w:rFonts w:ascii="Book Antiqua" w:eastAsia="Calibri" w:hAnsi="Book Antiqua" w:cs="Arial"/>
          <w:b/>
          <w:bCs/>
          <w:color w:val="000000"/>
          <w:szCs w:val="22"/>
          <w:lang w:val="en-IN"/>
        </w:rPr>
        <w:t xml:space="preserve"> line (ii). </w:t>
      </w:r>
      <w:proofErr w:type="spellStart"/>
      <w:r w:rsidRPr="00ED50E1">
        <w:rPr>
          <w:rFonts w:ascii="Book Antiqua" w:eastAsia="Calibri" w:hAnsi="Book Antiqua" w:cs="Arial"/>
          <w:b/>
          <w:bCs/>
          <w:color w:val="000000"/>
          <w:szCs w:val="22"/>
          <w:lang w:val="en-IN"/>
        </w:rPr>
        <w:t>Solang</w:t>
      </w:r>
      <w:proofErr w:type="spellEnd"/>
      <w:r w:rsidRPr="00ED50E1">
        <w:rPr>
          <w:rFonts w:ascii="Book Antiqua" w:eastAsia="Calibri" w:hAnsi="Book Antiqua" w:cs="Arial"/>
          <w:b/>
          <w:bCs/>
          <w:color w:val="000000"/>
          <w:szCs w:val="22"/>
          <w:lang w:val="en-IN"/>
        </w:rPr>
        <w:t xml:space="preserve"> Valley-</w:t>
      </w:r>
      <w:proofErr w:type="spellStart"/>
      <w:r w:rsidRPr="00ED50E1">
        <w:rPr>
          <w:rFonts w:ascii="Book Antiqua" w:eastAsia="Calibri" w:hAnsi="Book Antiqua" w:cs="Arial"/>
          <w:b/>
          <w:bCs/>
          <w:color w:val="000000"/>
          <w:szCs w:val="22"/>
          <w:lang w:val="en-IN"/>
        </w:rPr>
        <w:t>Sundernagar</w:t>
      </w:r>
      <w:proofErr w:type="spellEnd"/>
      <w:r w:rsidRPr="00ED50E1">
        <w:rPr>
          <w:rFonts w:ascii="Book Antiqua" w:eastAsia="Calibri" w:hAnsi="Book Antiqua" w:cs="Arial"/>
          <w:b/>
          <w:bCs/>
          <w:color w:val="000000"/>
          <w:szCs w:val="22"/>
          <w:lang w:val="en-IN"/>
        </w:rPr>
        <w:t xml:space="preserve"> (Part-II) section of +/-350 KV HVDC Pang-</w:t>
      </w:r>
      <w:proofErr w:type="spellStart"/>
      <w:r w:rsidRPr="00ED50E1">
        <w:rPr>
          <w:rFonts w:ascii="Book Antiqua" w:eastAsia="Calibri" w:hAnsi="Book Antiqua" w:cs="Arial"/>
          <w:b/>
          <w:bCs/>
          <w:color w:val="000000"/>
          <w:szCs w:val="22"/>
          <w:lang w:val="en-IN"/>
        </w:rPr>
        <w:t>Kaithal</w:t>
      </w:r>
      <w:proofErr w:type="spellEnd"/>
      <w:r w:rsidRPr="00ED50E1">
        <w:rPr>
          <w:rFonts w:ascii="Book Antiqua" w:eastAsia="Calibri" w:hAnsi="Book Antiqua" w:cs="Arial"/>
          <w:b/>
          <w:bCs/>
          <w:color w:val="000000"/>
          <w:szCs w:val="22"/>
          <w:lang w:val="en-IN"/>
        </w:rPr>
        <w:t xml:space="preserve"> line associated with Transmission system for evacuation of RE power from renewable energy parks in </w:t>
      </w:r>
      <w:proofErr w:type="spellStart"/>
      <w:r w:rsidRPr="00ED50E1">
        <w:rPr>
          <w:rFonts w:ascii="Book Antiqua" w:eastAsia="Calibri" w:hAnsi="Book Antiqua" w:cs="Arial"/>
          <w:b/>
          <w:bCs/>
          <w:color w:val="000000"/>
          <w:szCs w:val="22"/>
          <w:lang w:val="en-IN"/>
        </w:rPr>
        <w:t>Leh</w:t>
      </w:r>
      <w:proofErr w:type="spellEnd"/>
      <w:r w:rsidRPr="00ED50E1">
        <w:rPr>
          <w:rFonts w:ascii="Book Antiqua" w:eastAsia="Calibri" w:hAnsi="Book Antiqua" w:cs="Arial"/>
          <w:b/>
          <w:bCs/>
          <w:color w:val="000000"/>
          <w:szCs w:val="22"/>
          <w:lang w:val="en-IN"/>
        </w:rPr>
        <w:t xml:space="preserve"> (5 GW </w:t>
      </w:r>
      <w:proofErr w:type="spellStart"/>
      <w:r w:rsidRPr="00ED50E1">
        <w:rPr>
          <w:rFonts w:ascii="Book Antiqua" w:eastAsia="Calibri" w:hAnsi="Book Antiqua" w:cs="Arial"/>
          <w:b/>
          <w:bCs/>
          <w:color w:val="000000"/>
          <w:szCs w:val="22"/>
          <w:lang w:val="en-IN"/>
        </w:rPr>
        <w:t>Leh-Kaithal</w:t>
      </w:r>
      <w:proofErr w:type="spellEnd"/>
      <w:r w:rsidRPr="00ED50E1">
        <w:rPr>
          <w:rFonts w:ascii="Book Antiqua" w:eastAsia="Calibri" w:hAnsi="Book Antiqua" w:cs="Arial"/>
          <w:b/>
          <w:bCs/>
          <w:color w:val="000000"/>
          <w:szCs w:val="22"/>
          <w:lang w:val="en-IN"/>
        </w:rPr>
        <w:t xml:space="preserve"> transmission corridor)</w:t>
      </w:r>
      <w:r w:rsidR="00C51DE4" w:rsidRPr="00CA2794">
        <w:rPr>
          <w:rFonts w:ascii="Book Antiqua" w:eastAsia="Calibri" w:hAnsi="Book Antiqua" w:cs="Arial"/>
          <w:b/>
          <w:bCs/>
          <w:color w:val="000000"/>
          <w:szCs w:val="22"/>
          <w:lang w:val="en-IN"/>
        </w:rPr>
        <w:t xml:space="preserve">; Specification No.: </w:t>
      </w:r>
      <w:r w:rsidRPr="00ED50E1">
        <w:rPr>
          <w:rFonts w:ascii="Book Antiqua" w:eastAsia="Calibri" w:hAnsi="Book Antiqua" w:cs="Arial"/>
          <w:b/>
          <w:bCs/>
          <w:color w:val="000000"/>
          <w:szCs w:val="22"/>
          <w:lang w:val="en-IN"/>
        </w:rPr>
        <w:t>CC/NT/W-TW/DOM/A02/25/06306</w:t>
      </w:r>
    </w:p>
    <w:p w14:paraId="50B23163" w14:textId="77777777" w:rsidR="00D51D9C" w:rsidRPr="00CA2794" w:rsidRDefault="00D51D9C"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CA2794" w:rsidRDefault="00177A9C" w:rsidP="00B33657">
      <w:pPr>
        <w:spacing w:after="0" w:line="240" w:lineRule="auto"/>
        <w:jc w:val="center"/>
        <w:rPr>
          <w:rFonts w:ascii="Book Antiqua" w:hAnsi="Book Antiqua" w:cs="Arial"/>
          <w:b/>
          <w:bCs/>
          <w:szCs w:val="22"/>
          <w:lang w:val="en-IN"/>
        </w:rPr>
      </w:pPr>
      <w:r w:rsidRPr="00CA2794">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CA2794"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CA2794" w14:paraId="240E1F22" w14:textId="77777777" w:rsidTr="00177A9C">
        <w:tc>
          <w:tcPr>
            <w:tcW w:w="4621" w:type="dxa"/>
          </w:tcPr>
          <w:p w14:paraId="581EC32B"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Bidder’s Name and Address (Lead Partner</w:t>
            </w:r>
            <w:proofErr w:type="gramStart"/>
            <w:r w:rsidRPr="00CA2794">
              <w:rPr>
                <w:rFonts w:ascii="Book Antiqua" w:hAnsi="Book Antiqua" w:cs="Arial"/>
                <w:szCs w:val="22"/>
                <w:lang w:val="en-IN"/>
              </w:rPr>
              <w:t>) :</w:t>
            </w:r>
            <w:proofErr w:type="gramEnd"/>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2F323FE9"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35CA87B7"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 xml:space="preserve">Name      </w:t>
            </w:r>
            <w:proofErr w:type="gramStart"/>
            <w:r w:rsidRPr="00CA2794">
              <w:rPr>
                <w:rFonts w:ascii="Book Antiqua" w:hAnsi="Book Antiqua" w:cs="Arial"/>
                <w:szCs w:val="22"/>
                <w:lang w:val="en-IN"/>
              </w:rPr>
              <w:t xml:space="preserve">  :</w:t>
            </w:r>
            <w:proofErr w:type="gramEnd"/>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35C5488E"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 xml:space="preserve">Address  </w:t>
            </w:r>
            <w:proofErr w:type="gramStart"/>
            <w:r w:rsidRPr="00CA2794">
              <w:rPr>
                <w:rFonts w:ascii="Book Antiqua" w:hAnsi="Book Antiqua" w:cs="Arial"/>
                <w:szCs w:val="22"/>
                <w:lang w:val="en-IN"/>
              </w:rPr>
              <w:t xml:space="preserve">  :</w:t>
            </w:r>
            <w:proofErr w:type="gramEnd"/>
            <w:r w:rsidRPr="00CA2794">
              <w:rPr>
                <w:rFonts w:ascii="Book Antiqua" w:hAnsi="Book Antiqua" w:cs="Arial"/>
                <w:szCs w:val="22"/>
                <w:lang w:val="en-IN"/>
              </w:rPr>
              <w:tab/>
            </w:r>
            <w:r w:rsidRPr="00CA2794">
              <w:rPr>
                <w:rFonts w:ascii="Book Antiqua" w:hAnsi="Book Antiqua" w:cs="Arial"/>
                <w:szCs w:val="22"/>
                <w:lang w:val="en-IN"/>
              </w:rPr>
              <w:tab/>
            </w:r>
          </w:p>
        </w:tc>
        <w:tc>
          <w:tcPr>
            <w:tcW w:w="4621" w:type="dxa"/>
          </w:tcPr>
          <w:p w14:paraId="6C7D3797"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To:</w:t>
            </w:r>
            <w:r w:rsidRPr="00CA2794">
              <w:rPr>
                <w:rFonts w:ascii="Book Antiqua" w:hAnsi="Book Antiqua" w:cs="Arial"/>
                <w:szCs w:val="22"/>
                <w:lang w:val="en-IN"/>
              </w:rPr>
              <w:tab/>
            </w:r>
            <w:r w:rsidRPr="00CA2794">
              <w:rPr>
                <w:rFonts w:ascii="Book Antiqua" w:hAnsi="Book Antiqua" w:cs="Arial"/>
                <w:szCs w:val="22"/>
                <w:lang w:val="en-IN"/>
              </w:rPr>
              <w:tab/>
            </w:r>
          </w:p>
          <w:p w14:paraId="1ACA8B0D"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Contract Services</w:t>
            </w:r>
            <w:r w:rsidRPr="00CA2794">
              <w:rPr>
                <w:rFonts w:ascii="Book Antiqua" w:hAnsi="Book Antiqua" w:cs="Arial"/>
                <w:szCs w:val="22"/>
                <w:lang w:val="en-IN"/>
              </w:rPr>
              <w:tab/>
            </w:r>
            <w:r w:rsidRPr="00CA2794">
              <w:rPr>
                <w:rFonts w:ascii="Book Antiqua" w:hAnsi="Book Antiqua" w:cs="Arial"/>
                <w:szCs w:val="22"/>
                <w:lang w:val="en-IN"/>
              </w:rPr>
              <w:tab/>
            </w:r>
          </w:p>
          <w:p w14:paraId="67453A7A"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Power Grid Corporation of India Ltd.,</w:t>
            </w:r>
            <w:r w:rsidRPr="00CA2794">
              <w:rPr>
                <w:rFonts w:ascii="Book Antiqua" w:hAnsi="Book Antiqua" w:cs="Arial"/>
                <w:szCs w:val="22"/>
                <w:lang w:val="en-IN"/>
              </w:rPr>
              <w:tab/>
            </w:r>
            <w:r w:rsidRPr="00CA2794">
              <w:rPr>
                <w:rFonts w:ascii="Book Antiqua" w:hAnsi="Book Antiqua" w:cs="Arial"/>
                <w:szCs w:val="22"/>
                <w:lang w:val="en-IN"/>
              </w:rPr>
              <w:tab/>
            </w:r>
          </w:p>
          <w:p w14:paraId="65E14278"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"Saudamini", Plot No. 2, Sector 29</w:t>
            </w:r>
            <w:r w:rsidRPr="00CA2794">
              <w:rPr>
                <w:rFonts w:ascii="Book Antiqua" w:hAnsi="Book Antiqua" w:cs="Arial"/>
                <w:szCs w:val="22"/>
                <w:lang w:val="en-IN"/>
              </w:rPr>
              <w:tab/>
            </w:r>
            <w:r w:rsidRPr="00CA2794">
              <w:rPr>
                <w:rFonts w:ascii="Book Antiqua" w:hAnsi="Book Antiqua" w:cs="Arial"/>
                <w:szCs w:val="22"/>
                <w:lang w:val="en-IN"/>
              </w:rPr>
              <w:tab/>
            </w:r>
          </w:p>
          <w:p w14:paraId="0DBFE1DE"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Gurgaon (Haryana) - 122001</w:t>
            </w:r>
            <w:r w:rsidRPr="00CA2794">
              <w:rPr>
                <w:rFonts w:ascii="Book Antiqua" w:hAnsi="Book Antiqua" w:cs="Arial"/>
                <w:szCs w:val="22"/>
                <w:lang w:val="en-IN"/>
              </w:rPr>
              <w:tab/>
            </w:r>
            <w:r w:rsidRPr="00CA2794">
              <w:rPr>
                <w:rFonts w:ascii="Book Antiqua" w:hAnsi="Book Antiqua" w:cs="Arial"/>
                <w:szCs w:val="22"/>
                <w:lang w:val="en-IN"/>
              </w:rPr>
              <w:tab/>
            </w:r>
          </w:p>
          <w:p w14:paraId="1548C72F"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p>
        </w:tc>
      </w:tr>
    </w:tbl>
    <w:p w14:paraId="72514617" w14:textId="6BA0850A"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Dear Sir,</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09E60AB8" w14:textId="5935E71F" w:rsidR="00ED50E1" w:rsidRPr="00CA2794" w:rsidRDefault="00177A9C" w:rsidP="00ED50E1">
      <w:pPr>
        <w:spacing w:after="0" w:line="240" w:lineRule="auto"/>
        <w:jc w:val="both"/>
        <w:rPr>
          <w:rFonts w:ascii="Book Antiqua" w:eastAsia="Calibri" w:hAnsi="Book Antiqua" w:cs="Arial"/>
          <w:b/>
          <w:bCs/>
          <w:color w:val="000000"/>
          <w:szCs w:val="22"/>
          <w:lang w:val="en-IN"/>
        </w:rPr>
      </w:pPr>
      <w:r w:rsidRPr="00CA2794">
        <w:rPr>
          <w:rFonts w:ascii="Book Antiqua" w:hAnsi="Book Antiqua" w:cs="Arial"/>
          <w:szCs w:val="22"/>
          <w:lang w:val="en-IN"/>
        </w:rPr>
        <w:t xml:space="preserve">This has reference to the Terms &amp; Conditions for the e-Reverse Auction mentioned in the Business Rules for </w:t>
      </w:r>
      <w:r w:rsidR="00ED50E1" w:rsidRPr="00ED50E1">
        <w:rPr>
          <w:rFonts w:ascii="Book Antiqua" w:eastAsia="Calibri" w:hAnsi="Book Antiqua" w:cs="Arial"/>
          <w:b/>
          <w:bCs/>
          <w:color w:val="000000"/>
          <w:szCs w:val="22"/>
          <w:lang w:val="en-IN"/>
        </w:rPr>
        <w:t>Tower Package TW05 for (</w:t>
      </w:r>
      <w:proofErr w:type="spellStart"/>
      <w:r w:rsidR="00ED50E1" w:rsidRPr="00ED50E1">
        <w:rPr>
          <w:rFonts w:ascii="Book Antiqua" w:eastAsia="Calibri" w:hAnsi="Book Antiqua" w:cs="Arial"/>
          <w:b/>
          <w:bCs/>
          <w:color w:val="000000"/>
          <w:szCs w:val="22"/>
          <w:lang w:val="en-IN"/>
        </w:rPr>
        <w:t>i</w:t>
      </w:r>
      <w:proofErr w:type="spellEnd"/>
      <w:r w:rsidR="00ED50E1" w:rsidRPr="00ED50E1">
        <w:rPr>
          <w:rFonts w:ascii="Book Antiqua" w:eastAsia="Calibri" w:hAnsi="Book Antiqua" w:cs="Arial"/>
          <w:b/>
          <w:bCs/>
          <w:color w:val="000000"/>
          <w:szCs w:val="22"/>
          <w:lang w:val="en-IN"/>
        </w:rPr>
        <w:t xml:space="preserve">). </w:t>
      </w:r>
      <w:proofErr w:type="spellStart"/>
      <w:r w:rsidR="00ED50E1" w:rsidRPr="00ED50E1">
        <w:rPr>
          <w:rFonts w:ascii="Book Antiqua" w:eastAsia="Calibri" w:hAnsi="Book Antiqua" w:cs="Arial"/>
          <w:b/>
          <w:bCs/>
          <w:color w:val="000000"/>
          <w:szCs w:val="22"/>
          <w:lang w:val="en-IN"/>
        </w:rPr>
        <w:t>Solang</w:t>
      </w:r>
      <w:proofErr w:type="spellEnd"/>
      <w:r w:rsidR="00ED50E1" w:rsidRPr="00ED50E1">
        <w:rPr>
          <w:rFonts w:ascii="Book Antiqua" w:eastAsia="Calibri" w:hAnsi="Book Antiqua" w:cs="Arial"/>
          <w:b/>
          <w:bCs/>
          <w:color w:val="000000"/>
          <w:szCs w:val="22"/>
          <w:lang w:val="en-IN"/>
        </w:rPr>
        <w:t xml:space="preserve"> Valley-</w:t>
      </w:r>
      <w:proofErr w:type="spellStart"/>
      <w:r w:rsidR="00ED50E1" w:rsidRPr="00ED50E1">
        <w:rPr>
          <w:rFonts w:ascii="Book Antiqua" w:eastAsia="Calibri" w:hAnsi="Book Antiqua" w:cs="Arial"/>
          <w:b/>
          <w:bCs/>
          <w:color w:val="000000"/>
          <w:szCs w:val="22"/>
          <w:lang w:val="en-IN"/>
        </w:rPr>
        <w:t>Sundernagar</w:t>
      </w:r>
      <w:proofErr w:type="spellEnd"/>
      <w:r w:rsidR="00ED50E1" w:rsidRPr="00ED50E1">
        <w:rPr>
          <w:rFonts w:ascii="Book Antiqua" w:eastAsia="Calibri" w:hAnsi="Book Antiqua" w:cs="Arial"/>
          <w:b/>
          <w:bCs/>
          <w:color w:val="000000"/>
          <w:szCs w:val="22"/>
          <w:lang w:val="en-IN"/>
        </w:rPr>
        <w:t xml:space="preserve"> (Part-I) section of +/-350 KV HVDC Pang-</w:t>
      </w:r>
      <w:proofErr w:type="spellStart"/>
      <w:r w:rsidR="00ED50E1" w:rsidRPr="00ED50E1">
        <w:rPr>
          <w:rFonts w:ascii="Book Antiqua" w:eastAsia="Calibri" w:hAnsi="Book Antiqua" w:cs="Arial"/>
          <w:b/>
          <w:bCs/>
          <w:color w:val="000000"/>
          <w:szCs w:val="22"/>
          <w:lang w:val="en-IN"/>
        </w:rPr>
        <w:t>Kaithal</w:t>
      </w:r>
      <w:proofErr w:type="spellEnd"/>
      <w:r w:rsidR="00ED50E1" w:rsidRPr="00ED50E1">
        <w:rPr>
          <w:rFonts w:ascii="Book Antiqua" w:eastAsia="Calibri" w:hAnsi="Book Antiqua" w:cs="Arial"/>
          <w:b/>
          <w:bCs/>
          <w:color w:val="000000"/>
          <w:szCs w:val="22"/>
          <w:lang w:val="en-IN"/>
        </w:rPr>
        <w:t xml:space="preserve"> line (ii). </w:t>
      </w:r>
      <w:proofErr w:type="spellStart"/>
      <w:r w:rsidR="00ED50E1" w:rsidRPr="00ED50E1">
        <w:rPr>
          <w:rFonts w:ascii="Book Antiqua" w:eastAsia="Calibri" w:hAnsi="Book Antiqua" w:cs="Arial"/>
          <w:b/>
          <w:bCs/>
          <w:color w:val="000000"/>
          <w:szCs w:val="22"/>
          <w:lang w:val="en-IN"/>
        </w:rPr>
        <w:t>Solang</w:t>
      </w:r>
      <w:proofErr w:type="spellEnd"/>
      <w:r w:rsidR="00ED50E1" w:rsidRPr="00ED50E1">
        <w:rPr>
          <w:rFonts w:ascii="Book Antiqua" w:eastAsia="Calibri" w:hAnsi="Book Antiqua" w:cs="Arial"/>
          <w:b/>
          <w:bCs/>
          <w:color w:val="000000"/>
          <w:szCs w:val="22"/>
          <w:lang w:val="en-IN"/>
        </w:rPr>
        <w:t xml:space="preserve"> Valley-</w:t>
      </w:r>
      <w:proofErr w:type="spellStart"/>
      <w:r w:rsidR="00ED50E1" w:rsidRPr="00ED50E1">
        <w:rPr>
          <w:rFonts w:ascii="Book Antiqua" w:eastAsia="Calibri" w:hAnsi="Book Antiqua" w:cs="Arial"/>
          <w:b/>
          <w:bCs/>
          <w:color w:val="000000"/>
          <w:szCs w:val="22"/>
          <w:lang w:val="en-IN"/>
        </w:rPr>
        <w:t>Sundernagar</w:t>
      </w:r>
      <w:proofErr w:type="spellEnd"/>
      <w:r w:rsidR="00ED50E1" w:rsidRPr="00ED50E1">
        <w:rPr>
          <w:rFonts w:ascii="Book Antiqua" w:eastAsia="Calibri" w:hAnsi="Book Antiqua" w:cs="Arial"/>
          <w:b/>
          <w:bCs/>
          <w:color w:val="000000"/>
          <w:szCs w:val="22"/>
          <w:lang w:val="en-IN"/>
        </w:rPr>
        <w:t xml:space="preserve"> (Part-II) section of +/-350 KV HVDC Pang-</w:t>
      </w:r>
      <w:proofErr w:type="spellStart"/>
      <w:r w:rsidR="00ED50E1" w:rsidRPr="00ED50E1">
        <w:rPr>
          <w:rFonts w:ascii="Book Antiqua" w:eastAsia="Calibri" w:hAnsi="Book Antiqua" w:cs="Arial"/>
          <w:b/>
          <w:bCs/>
          <w:color w:val="000000"/>
          <w:szCs w:val="22"/>
          <w:lang w:val="en-IN"/>
        </w:rPr>
        <w:t>Kaithal</w:t>
      </w:r>
      <w:proofErr w:type="spellEnd"/>
      <w:r w:rsidR="00ED50E1" w:rsidRPr="00ED50E1">
        <w:rPr>
          <w:rFonts w:ascii="Book Antiqua" w:eastAsia="Calibri" w:hAnsi="Book Antiqua" w:cs="Arial"/>
          <w:b/>
          <w:bCs/>
          <w:color w:val="000000"/>
          <w:szCs w:val="22"/>
          <w:lang w:val="en-IN"/>
        </w:rPr>
        <w:t xml:space="preserve"> line associated with Transmission system for evacuation of RE power from renewable energy parks in </w:t>
      </w:r>
      <w:proofErr w:type="spellStart"/>
      <w:r w:rsidR="00ED50E1" w:rsidRPr="00ED50E1">
        <w:rPr>
          <w:rFonts w:ascii="Book Antiqua" w:eastAsia="Calibri" w:hAnsi="Book Antiqua" w:cs="Arial"/>
          <w:b/>
          <w:bCs/>
          <w:color w:val="000000"/>
          <w:szCs w:val="22"/>
          <w:lang w:val="en-IN"/>
        </w:rPr>
        <w:t>Leh</w:t>
      </w:r>
      <w:proofErr w:type="spellEnd"/>
      <w:r w:rsidR="00ED50E1" w:rsidRPr="00ED50E1">
        <w:rPr>
          <w:rFonts w:ascii="Book Antiqua" w:eastAsia="Calibri" w:hAnsi="Book Antiqua" w:cs="Arial"/>
          <w:b/>
          <w:bCs/>
          <w:color w:val="000000"/>
          <w:szCs w:val="22"/>
          <w:lang w:val="en-IN"/>
        </w:rPr>
        <w:t xml:space="preserve"> (5 GW </w:t>
      </w:r>
      <w:proofErr w:type="spellStart"/>
      <w:r w:rsidR="00ED50E1" w:rsidRPr="00ED50E1">
        <w:rPr>
          <w:rFonts w:ascii="Book Antiqua" w:eastAsia="Calibri" w:hAnsi="Book Antiqua" w:cs="Arial"/>
          <w:b/>
          <w:bCs/>
          <w:color w:val="000000"/>
          <w:szCs w:val="22"/>
          <w:lang w:val="en-IN"/>
        </w:rPr>
        <w:t>Leh-Kaithal</w:t>
      </w:r>
      <w:proofErr w:type="spellEnd"/>
      <w:r w:rsidR="00ED50E1" w:rsidRPr="00ED50E1">
        <w:rPr>
          <w:rFonts w:ascii="Book Antiqua" w:eastAsia="Calibri" w:hAnsi="Book Antiqua" w:cs="Arial"/>
          <w:b/>
          <w:bCs/>
          <w:color w:val="000000"/>
          <w:szCs w:val="22"/>
          <w:lang w:val="en-IN"/>
        </w:rPr>
        <w:t xml:space="preserve"> transmission corridor)</w:t>
      </w:r>
      <w:r w:rsidR="00ED50E1" w:rsidRPr="00CA2794">
        <w:rPr>
          <w:rFonts w:ascii="Book Antiqua" w:eastAsia="Calibri" w:hAnsi="Book Antiqua" w:cs="Arial"/>
          <w:b/>
          <w:bCs/>
          <w:color w:val="000000"/>
          <w:szCs w:val="22"/>
          <w:lang w:val="en-IN"/>
        </w:rPr>
        <w:t xml:space="preserve">; Specification No.: </w:t>
      </w:r>
      <w:r w:rsidR="00ED50E1" w:rsidRPr="00ED50E1">
        <w:rPr>
          <w:rFonts w:ascii="Book Antiqua" w:eastAsia="Calibri" w:hAnsi="Book Antiqua" w:cs="Arial"/>
          <w:b/>
          <w:bCs/>
          <w:color w:val="000000"/>
          <w:szCs w:val="22"/>
          <w:lang w:val="en-IN"/>
        </w:rPr>
        <w:t>CC/NT/W-TW/DOM/A02/25/06306</w:t>
      </w:r>
      <w:r w:rsidR="00ED50E1">
        <w:rPr>
          <w:rFonts w:ascii="Book Antiqua" w:eastAsia="Calibri" w:hAnsi="Book Antiqua" w:cs="Arial"/>
          <w:b/>
          <w:bCs/>
          <w:color w:val="000000"/>
          <w:szCs w:val="22"/>
          <w:lang w:val="en-IN"/>
        </w:rPr>
        <w:t>.</w:t>
      </w:r>
      <w:bookmarkStart w:id="0" w:name="_GoBack"/>
      <w:bookmarkEnd w:id="0"/>
    </w:p>
    <w:p w14:paraId="32FACDC0" w14:textId="7029AD30" w:rsidR="006C4635" w:rsidRPr="00CA2794" w:rsidRDefault="00495135" w:rsidP="00B33657">
      <w:pPr>
        <w:spacing w:after="0" w:line="240" w:lineRule="auto"/>
        <w:jc w:val="both"/>
        <w:rPr>
          <w:rFonts w:ascii="Book Antiqua" w:eastAsia="Times New Roman" w:hAnsi="Book Antiqua" w:cs="Arial"/>
          <w:b/>
          <w:szCs w:val="22"/>
          <w:lang w:bidi="ar-SA"/>
        </w:rPr>
      </w:pPr>
      <w:r w:rsidRPr="00CA2794">
        <w:rPr>
          <w:rFonts w:ascii="Book Antiqua" w:hAnsi="Book Antiqua" w:cs="Arial"/>
          <w:bCs/>
          <w:szCs w:val="22"/>
          <w:lang w:val="en-GB"/>
        </w:rPr>
        <w:t>.</w:t>
      </w:r>
      <w:r w:rsidR="007D7CBE" w:rsidRPr="00CA2794">
        <w:rPr>
          <w:rFonts w:ascii="Book Antiqua" w:hAnsi="Book Antiqua" w:cs="Arial"/>
          <w:bCs/>
          <w:szCs w:val="22"/>
          <w:lang w:val="en-GB"/>
        </w:rPr>
        <w:t xml:space="preserve"> </w:t>
      </w:r>
    </w:p>
    <w:p w14:paraId="00044836" w14:textId="77777777" w:rsidR="007B6762" w:rsidRDefault="00177A9C" w:rsidP="00B33657">
      <w:pPr>
        <w:pStyle w:val="Default"/>
        <w:jc w:val="both"/>
        <w:rPr>
          <w:rFonts w:ascii="Book Antiqua" w:hAnsi="Book Antiqua" w:cs="Arial"/>
          <w:sz w:val="22"/>
          <w:szCs w:val="22"/>
          <w:lang w:val="en-IN"/>
        </w:rPr>
      </w:pP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cr/>
        <w:t>We confirm that:</w:t>
      </w:r>
    </w:p>
    <w:p w14:paraId="5AB42015" w14:textId="6F46890A" w:rsidR="00177A9C" w:rsidRPr="00CA2794" w:rsidRDefault="00177A9C" w:rsidP="00B33657">
      <w:pPr>
        <w:pStyle w:val="Default"/>
        <w:jc w:val="both"/>
        <w:rPr>
          <w:rFonts w:ascii="Book Antiqua" w:hAnsi="Book Antiqua" w:cs="Arial"/>
          <w:sz w:val="22"/>
          <w:szCs w:val="22"/>
          <w:lang w:val="en-IN"/>
        </w:rPr>
      </w:pP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p>
    <w:p w14:paraId="3735619A" w14:textId="15EE0F24" w:rsidR="00DC7560" w:rsidRPr="00CA2794" w:rsidRDefault="00177A9C" w:rsidP="00DC7560">
      <w:pPr>
        <w:pStyle w:val="ListParagraph"/>
        <w:numPr>
          <w:ilvl w:val="0"/>
          <w:numId w:val="1"/>
        </w:numPr>
        <w:spacing w:after="0" w:line="240" w:lineRule="auto"/>
        <w:ind w:left="709" w:hanging="709"/>
        <w:rPr>
          <w:rFonts w:ascii="Book Antiqua" w:hAnsi="Book Antiqua" w:cs="Arial"/>
          <w:szCs w:val="22"/>
          <w:lang w:val="en-IN"/>
        </w:rPr>
      </w:pPr>
      <w:r w:rsidRPr="00CA2794">
        <w:rPr>
          <w:rFonts w:ascii="Book Antiqua" w:hAnsi="Book Antiqua" w:cs="Arial"/>
          <w:szCs w:val="22"/>
          <w:lang w:val="en-IN"/>
        </w:rPr>
        <w:t xml:space="preserve">The undersigned is authorized representative of the </w:t>
      </w:r>
      <w:r w:rsidR="007E0B9F" w:rsidRPr="00CA2794">
        <w:rPr>
          <w:rFonts w:ascii="Book Antiqua" w:hAnsi="Book Antiqua" w:cs="Arial"/>
          <w:b/>
          <w:bCs/>
          <w:szCs w:val="22"/>
          <w:lang w:val="en-IN"/>
        </w:rPr>
        <w:t>Bidder</w:t>
      </w:r>
      <w:r w:rsidRPr="00CA2794">
        <w:rPr>
          <w:rFonts w:ascii="Book Antiqua" w:hAnsi="Book Antiqua" w:cs="Arial"/>
          <w:szCs w:val="22"/>
          <w:lang w:val="en-IN"/>
        </w:rPr>
        <w:t>.</w:t>
      </w:r>
    </w:p>
    <w:p w14:paraId="4B3F9D98" w14:textId="44C791E9" w:rsidR="00177A9C" w:rsidRPr="00CA2794" w:rsidRDefault="00177A9C" w:rsidP="00DC7560">
      <w:pPr>
        <w:pStyle w:val="ListParagraph"/>
        <w:spacing w:after="0" w:line="240" w:lineRule="auto"/>
        <w:ind w:left="1080"/>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509C82D" w14:textId="77777777" w:rsidR="00362FD2"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2)</w:t>
      </w:r>
      <w:r w:rsidRPr="00CA2794">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CA2794">
        <w:rPr>
          <w:rFonts w:ascii="Book Antiqua" w:hAnsi="Book Antiqua" w:cs="Arial"/>
          <w:szCs w:val="22"/>
          <w:lang w:val="en-IN"/>
        </w:rPr>
        <w:tab/>
      </w:r>
    </w:p>
    <w:p w14:paraId="628DB37F" w14:textId="2F84CF19" w:rsidR="00177A9C"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4D6636A3" w14:textId="58C1E76F" w:rsidR="00362FD2"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3)</w:t>
      </w:r>
      <w:r w:rsidRPr="00CA2794">
        <w:rPr>
          <w:rFonts w:ascii="Book Antiqua" w:hAnsi="Book Antiqua" w:cs="Arial"/>
          <w:szCs w:val="22"/>
          <w:lang w:val="en-IN"/>
        </w:rPr>
        <w:tab/>
        <w:t xml:space="preserve">We </w:t>
      </w:r>
      <w:r w:rsidR="00AA38FA" w:rsidRPr="00CA2794">
        <w:rPr>
          <w:rFonts w:ascii="Book Antiqua" w:hAnsi="Book Antiqua"/>
          <w:szCs w:val="22"/>
        </w:rPr>
        <w:t xml:space="preserve">understand that </w:t>
      </w:r>
      <w:r w:rsidR="00AA38FA" w:rsidRPr="00CA2794">
        <w:rPr>
          <w:rFonts w:ascii="Book Antiqua" w:hAnsi="Book Antiqua"/>
          <w:b/>
          <w:bCs/>
          <w:szCs w:val="22"/>
        </w:rPr>
        <w:t>POWERGRID/ASP, as the case may be</w:t>
      </w:r>
      <w:r w:rsidR="00AA38FA" w:rsidRPr="00CA2794">
        <w:rPr>
          <w:rFonts w:ascii="Book Antiqua" w:hAnsi="Book Antiqua"/>
          <w:szCs w:val="22"/>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AA38FA" w:rsidRPr="00CA2794">
        <w:rPr>
          <w:rFonts w:ascii="Book Antiqua" w:hAnsi="Book Antiqua"/>
          <w:b/>
          <w:bCs/>
          <w:szCs w:val="22"/>
        </w:rPr>
        <w:t>POWERGRID/ASP</w:t>
      </w:r>
      <w:r w:rsidR="00AA38FA" w:rsidRPr="00CA2794">
        <w:rPr>
          <w:rFonts w:ascii="Book Antiqua" w:hAnsi="Book Antiqua"/>
          <w:szCs w:val="22"/>
        </w:rPr>
        <w:t xml:space="preserve"> at any suitable time. All such additional trainings shall also be free of cost</w:t>
      </w:r>
      <w:r w:rsidRPr="00CA2794">
        <w:rPr>
          <w:rFonts w:ascii="Book Antiqua" w:hAnsi="Book Antiqua" w:cs="Arial"/>
          <w:szCs w:val="22"/>
          <w:lang w:val="en-IN"/>
        </w:rPr>
        <w:t>.</w:t>
      </w:r>
      <w:r w:rsidRPr="00CA2794">
        <w:rPr>
          <w:rFonts w:ascii="Book Antiqua" w:hAnsi="Book Antiqua" w:cs="Arial"/>
          <w:szCs w:val="22"/>
          <w:lang w:val="en-IN"/>
        </w:rPr>
        <w:tab/>
      </w:r>
    </w:p>
    <w:p w14:paraId="712C02D3" w14:textId="335134E0" w:rsidR="00177A9C"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89193F7" w14:textId="77777777" w:rsidR="004E64B7"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4)</w:t>
      </w:r>
      <w:r w:rsidRPr="00CA2794">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CA2794">
        <w:rPr>
          <w:rFonts w:ascii="Book Antiqua" w:hAnsi="Book Antiqua" w:cs="Arial"/>
          <w:szCs w:val="22"/>
          <w:lang w:val="en-IN"/>
        </w:rPr>
        <w:t xml:space="preserve">ndividual head of the template </w:t>
      </w:r>
      <w:r w:rsidR="007E0B9F" w:rsidRPr="00CA2794">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CA2794">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w:t>
      </w:r>
      <w:r w:rsidRPr="00CA2794">
        <w:rPr>
          <w:rFonts w:ascii="Book Antiqua" w:hAnsi="Book Antiqua" w:cs="Arial"/>
          <w:szCs w:val="22"/>
          <w:lang w:val="en-IN"/>
        </w:rPr>
        <w:lastRenderedPageBreak/>
        <w:t>document submitted by us after Auction, the first i.e.  Closing Price in Auction, shall be taken as final offered price by us. We also confirm that we will not increase unit rate of any item submitted in our original bid.</w:t>
      </w:r>
      <w:r w:rsidRPr="00CA2794">
        <w:rPr>
          <w:rFonts w:ascii="Book Antiqua" w:hAnsi="Book Antiqua" w:cs="Arial"/>
          <w:szCs w:val="22"/>
          <w:lang w:val="en-IN"/>
        </w:rPr>
        <w:tab/>
      </w:r>
    </w:p>
    <w:p w14:paraId="407543E0" w14:textId="14AEFFA2" w:rsidR="00177A9C"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6DB9BF84"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 xml:space="preserve">We hereby confirm that we will </w:t>
      </w:r>
      <w:proofErr w:type="spellStart"/>
      <w:r w:rsidRPr="00CA2794">
        <w:rPr>
          <w:rFonts w:ascii="Book Antiqua" w:hAnsi="Book Antiqua" w:cs="Arial"/>
          <w:szCs w:val="22"/>
          <w:lang w:val="en-IN"/>
        </w:rPr>
        <w:t>honor</w:t>
      </w:r>
      <w:proofErr w:type="spellEnd"/>
      <w:r w:rsidRPr="00CA2794">
        <w:rPr>
          <w:rFonts w:ascii="Book Antiqua" w:hAnsi="Book Antiqua" w:cs="Arial"/>
          <w:szCs w:val="22"/>
          <w:lang w:val="en-IN"/>
        </w:rPr>
        <w:t xml:space="preserve"> the Bids placed by us during the auction process. </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09F50E50"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932C125"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 xml:space="preserve">Date    </w:t>
      </w:r>
      <w:proofErr w:type="gramStart"/>
      <w:r w:rsidRPr="00CA2794">
        <w:rPr>
          <w:rFonts w:ascii="Book Antiqua" w:hAnsi="Book Antiqua" w:cs="Arial"/>
          <w:szCs w:val="22"/>
          <w:lang w:val="en-IN"/>
        </w:rPr>
        <w:t xml:space="preserve">  :</w:t>
      </w:r>
      <w:proofErr w:type="gramEnd"/>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t>Printed Name:</w:t>
      </w:r>
    </w:p>
    <w:p w14:paraId="4B28771E"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 xml:space="preserve">Place    </w:t>
      </w:r>
      <w:proofErr w:type="gramStart"/>
      <w:r w:rsidRPr="00CA2794">
        <w:rPr>
          <w:rFonts w:ascii="Book Antiqua" w:hAnsi="Book Antiqua" w:cs="Arial"/>
          <w:szCs w:val="22"/>
          <w:lang w:val="en-IN"/>
        </w:rPr>
        <w:t xml:space="preserve">  :</w:t>
      </w:r>
      <w:proofErr w:type="gramEnd"/>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t>Designation:</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A344980" w14:textId="0636253F"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sectPr w:rsidR="00177A9C" w:rsidRPr="00CA2794" w:rsidSect="00750188">
      <w:headerReference w:type="default" r:id="rId7"/>
      <w:footerReference w:type="default" r:id="rId8"/>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D29DF" w14:textId="77777777" w:rsidR="0036108E" w:rsidRDefault="0036108E" w:rsidP="00177A9C">
      <w:pPr>
        <w:spacing w:after="0" w:line="240" w:lineRule="auto"/>
      </w:pPr>
      <w:r>
        <w:separator/>
      </w:r>
    </w:p>
  </w:endnote>
  <w:endnote w:type="continuationSeparator" w:id="0">
    <w:p w14:paraId="42DD9F06" w14:textId="77777777" w:rsidR="0036108E" w:rsidRDefault="0036108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7B6BF" w14:textId="77777777" w:rsidR="0036108E" w:rsidRDefault="0036108E" w:rsidP="00177A9C">
      <w:pPr>
        <w:spacing w:after="0" w:line="240" w:lineRule="auto"/>
      </w:pPr>
      <w:r>
        <w:separator/>
      </w:r>
    </w:p>
  </w:footnote>
  <w:footnote w:type="continuationSeparator" w:id="0">
    <w:p w14:paraId="5B281746" w14:textId="77777777" w:rsidR="0036108E" w:rsidRDefault="0036108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6C7256A0"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1443A4" w:rsidRPr="001443A4">
      <w:rPr>
        <w:rFonts w:ascii="Book Antiqua" w:hAnsi="Book Antiqua" w:cs="Arial"/>
        <w:b/>
        <w:bCs/>
      </w:rPr>
      <w:t>CC/NT/W-TW/DOM/A02/25/06359</w:t>
    </w:r>
    <w:r w:rsidR="00A14317" w:rsidRPr="00B33657">
      <w:rPr>
        <w:rFonts w:ascii="Book Antiqua" w:hAnsi="Book Antiqua" w:cs="Arial"/>
        <w:b/>
        <w:bCs/>
      </w:rPr>
      <w:tab/>
    </w:r>
    <w:r w:rsidR="00F9190F" w:rsidRPr="00B33657">
      <w:rPr>
        <w:rFonts w:ascii="Book Antiqua" w:hAnsi="Book Antiqua" w:cs="Arial"/>
        <w:b/>
        <w:bCs/>
      </w:rPr>
      <w:tab/>
    </w:r>
    <w:r w:rsidR="00797DEE" w:rsidRPr="00797DEE">
      <w:rPr>
        <w:rFonts w:ascii="Book Antiqua" w:hAnsi="Book Antiqua" w:cs="Arial"/>
        <w:b/>
        <w:bCs/>
      </w:rPr>
      <w:t>Attachment-24_</w:t>
    </w:r>
    <w:r w:rsidR="001443A4">
      <w:rPr>
        <w:rFonts w:ascii="Book Antiqua" w:hAnsi="Book Antiqua" w:cs="Arial"/>
        <w:b/>
        <w:bCs/>
      </w:rPr>
      <w:t>rev01</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C648E2"/>
    <w:multiLevelType w:val="hybridMultilevel"/>
    <w:tmpl w:val="132A8BCC"/>
    <w:lvl w:ilvl="0" w:tplc="A8F8A0B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443A4"/>
    <w:rsid w:val="00177A9C"/>
    <w:rsid w:val="00182F59"/>
    <w:rsid w:val="00195DAC"/>
    <w:rsid w:val="001A153C"/>
    <w:rsid w:val="001A1BD9"/>
    <w:rsid w:val="001A5A6E"/>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557FD"/>
    <w:rsid w:val="00456533"/>
    <w:rsid w:val="00464A50"/>
    <w:rsid w:val="00483530"/>
    <w:rsid w:val="00495135"/>
    <w:rsid w:val="004C3826"/>
    <w:rsid w:val="004E64B7"/>
    <w:rsid w:val="00501B73"/>
    <w:rsid w:val="0056793C"/>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959FD"/>
    <w:rsid w:val="00797DEE"/>
    <w:rsid w:val="007B254C"/>
    <w:rsid w:val="007B5A8C"/>
    <w:rsid w:val="007B6762"/>
    <w:rsid w:val="007C0F84"/>
    <w:rsid w:val="007D7CBE"/>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38FA"/>
    <w:rsid w:val="00AA503C"/>
    <w:rsid w:val="00AC5E17"/>
    <w:rsid w:val="00B13C49"/>
    <w:rsid w:val="00B33657"/>
    <w:rsid w:val="00B522C3"/>
    <w:rsid w:val="00BD13AD"/>
    <w:rsid w:val="00BE3F4B"/>
    <w:rsid w:val="00C2314E"/>
    <w:rsid w:val="00C51DE4"/>
    <w:rsid w:val="00C746E7"/>
    <w:rsid w:val="00CA2794"/>
    <w:rsid w:val="00CC54E9"/>
    <w:rsid w:val="00CE3AC2"/>
    <w:rsid w:val="00CE6553"/>
    <w:rsid w:val="00D071B7"/>
    <w:rsid w:val="00D3370F"/>
    <w:rsid w:val="00D34F89"/>
    <w:rsid w:val="00D4498E"/>
    <w:rsid w:val="00D51D9C"/>
    <w:rsid w:val="00D624F0"/>
    <w:rsid w:val="00D837BF"/>
    <w:rsid w:val="00DC7314"/>
    <w:rsid w:val="00DC7560"/>
    <w:rsid w:val="00E21126"/>
    <w:rsid w:val="00E32FA6"/>
    <w:rsid w:val="00E3348D"/>
    <w:rsid w:val="00E510E2"/>
    <w:rsid w:val="00E73D78"/>
    <w:rsid w:val="00E81C8F"/>
    <w:rsid w:val="00E958D8"/>
    <w:rsid w:val="00ED50E1"/>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C75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Shweta Gupta {श्‍वेता गुप्‍ता}</cp:lastModifiedBy>
  <cp:revision>92</cp:revision>
  <cp:lastPrinted>2018-09-20T10:30:00Z</cp:lastPrinted>
  <dcterms:created xsi:type="dcterms:W3CDTF">2018-11-15T05:16:00Z</dcterms:created>
  <dcterms:modified xsi:type="dcterms:W3CDTF">2025-06-25T09:44:00Z</dcterms:modified>
  <cp:contentStatus/>
</cp:coreProperties>
</file>